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6" w:type="dxa"/>
        <w:jc w:val="center"/>
        <w:tblLook w:val="0420" w:firstRow="1" w:lastRow="0" w:firstColumn="0" w:lastColumn="0" w:noHBand="0" w:noVBand="1"/>
      </w:tblPr>
      <w:tblGrid>
        <w:gridCol w:w="1886"/>
        <w:gridCol w:w="4855"/>
        <w:gridCol w:w="2165"/>
      </w:tblGrid>
      <w:tr w:rsidR="00243E1E" w:rsidRPr="00D600EC" w:rsidTr="00ED4A64">
        <w:trPr>
          <w:jc w:val="center"/>
        </w:trPr>
        <w:tc>
          <w:tcPr>
            <w:tcW w:w="1744" w:type="dxa"/>
          </w:tcPr>
          <w:p w:rsidR="00243E1E" w:rsidRDefault="00243E1E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</w:pPr>
          </w:p>
          <w:p w:rsidR="00243E1E" w:rsidRPr="00D600EC" w:rsidRDefault="00F85EE4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60450" cy="46609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:rsidR="00243E1E" w:rsidRPr="00D600EC" w:rsidRDefault="00243E1E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  <w:jc w:val="center"/>
              <w:rPr>
                <w:b/>
              </w:rPr>
            </w:pPr>
          </w:p>
          <w:p w:rsidR="00243E1E" w:rsidRPr="00D600EC" w:rsidRDefault="00243E1E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  <w:jc w:val="center"/>
              <w:rPr>
                <w:rStyle w:val="Forte"/>
                <w:rFonts w:ascii="Calibri" w:hAnsi="Calibri" w:cs="Arial"/>
                <w:b w:val="0"/>
                <w:color w:val="000000"/>
              </w:rPr>
            </w:pPr>
            <w:r w:rsidRPr="00D600EC">
              <w:rPr>
                <w:rFonts w:ascii="Calibri" w:hAnsi="Calibri" w:cs="Arial"/>
                <w:b/>
              </w:rPr>
              <w:t>Universidade Federal Fluminense</w:t>
            </w:r>
          </w:p>
          <w:p w:rsidR="00243E1E" w:rsidRPr="00D600EC" w:rsidRDefault="00243E1E" w:rsidP="00ED4A64">
            <w:pPr>
              <w:ind w:right="-143"/>
              <w:jc w:val="center"/>
              <w:rPr>
                <w:rStyle w:val="Forte"/>
                <w:rFonts w:ascii="Calibri" w:hAnsi="Calibri" w:cs="Arial"/>
                <w:color w:val="000000"/>
              </w:rPr>
            </w:pPr>
            <w:r w:rsidRPr="00D600EC">
              <w:rPr>
                <w:rStyle w:val="Forte"/>
                <w:rFonts w:ascii="Calibri" w:hAnsi="Calibri" w:cs="Arial"/>
                <w:color w:val="000000"/>
              </w:rPr>
              <w:t>Instituto de Ciências Exatas – ICEx</w:t>
            </w:r>
          </w:p>
          <w:p w:rsidR="00243E1E" w:rsidRPr="00D600EC" w:rsidRDefault="00243E1E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243E1E" w:rsidRPr="00D600EC" w:rsidRDefault="00F85EE4" w:rsidP="00ED4A64">
            <w:pPr>
              <w:pStyle w:val="Ttulo8"/>
              <w:numPr>
                <w:ilvl w:val="0"/>
                <w:numId w:val="0"/>
              </w:numPr>
              <w:spacing w:before="0" w:after="0"/>
              <w:ind w:right="-143"/>
              <w:jc w:val="center"/>
              <w:rPr>
                <w:b/>
              </w:rPr>
            </w:pPr>
            <w:r w:rsidRPr="00D600EC">
              <w:rPr>
                <w:rFonts w:ascii="Verdana" w:hAnsi="Verdana"/>
                <w:b/>
                <w:bCs/>
                <w:noProof/>
                <w:color w:val="000000"/>
                <w:sz w:val="18"/>
                <w:lang w:eastAsia="pt-BR"/>
              </w:rPr>
              <w:drawing>
                <wp:inline distT="0" distB="0" distL="0" distR="0">
                  <wp:extent cx="1237615" cy="803275"/>
                  <wp:effectExtent l="0" t="0" r="0" b="0"/>
                  <wp:docPr id="2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62C" w:rsidRPr="00243E1E" w:rsidRDefault="004674C9">
      <w:pPr>
        <w:jc w:val="center"/>
        <w:rPr>
          <w:rFonts w:ascii="Calibri" w:hAnsi="Calibri"/>
          <w:b/>
          <w:u w:val="single"/>
        </w:rPr>
      </w:pPr>
      <w:r w:rsidRPr="00243E1E">
        <w:rPr>
          <w:rFonts w:ascii="Calibri" w:hAnsi="Calibri"/>
          <w:b/>
          <w:u w:val="single"/>
        </w:rPr>
        <w:t xml:space="preserve">Formulário de entrega de Atividades Complementares </w:t>
      </w:r>
      <w:r w:rsidR="007E5860">
        <w:rPr>
          <w:rFonts w:ascii="Calibri" w:hAnsi="Calibri"/>
          <w:b/>
          <w:u w:val="single"/>
        </w:rPr>
        <w:t>- VQI</w:t>
      </w:r>
    </w:p>
    <w:p w:rsidR="0034762C" w:rsidRPr="00243E1E" w:rsidRDefault="0034762C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E51CF" w:rsidRPr="00243E1E" w:rsidRDefault="00013390" w:rsidP="007E586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Nome:</w:t>
      </w:r>
      <w:r w:rsidR="0034762C" w:rsidRPr="00243E1E">
        <w:rPr>
          <w:rFonts w:ascii="Calibri" w:hAnsi="Calibri"/>
          <w:b/>
          <w:sz w:val="22"/>
          <w:szCs w:val="22"/>
        </w:rPr>
        <w:t>____________</w:t>
      </w:r>
      <w:r w:rsidR="00796F7E" w:rsidRPr="00243E1E">
        <w:rPr>
          <w:rFonts w:ascii="Calibri" w:hAnsi="Calibri"/>
          <w:b/>
          <w:sz w:val="22"/>
          <w:szCs w:val="22"/>
        </w:rPr>
        <w:t>__________________________</w:t>
      </w:r>
      <w:r w:rsidR="008260D8">
        <w:rPr>
          <w:rFonts w:ascii="Calibri" w:hAnsi="Calibri"/>
          <w:b/>
          <w:sz w:val="22"/>
          <w:szCs w:val="22"/>
        </w:rPr>
        <w:t xml:space="preserve">           </w:t>
      </w:r>
      <w:r w:rsidR="0034762C" w:rsidRPr="00243E1E">
        <w:rPr>
          <w:rFonts w:ascii="Calibri" w:hAnsi="Calibri"/>
          <w:b/>
          <w:sz w:val="22"/>
          <w:szCs w:val="22"/>
        </w:rPr>
        <w:t>Matrícula:___________________</w:t>
      </w:r>
      <w:r w:rsidR="008260D8">
        <w:rPr>
          <w:rFonts w:ascii="Calibri" w:hAnsi="Calibri"/>
          <w:b/>
          <w:sz w:val="22"/>
          <w:szCs w:val="22"/>
        </w:rPr>
        <w:t xml:space="preserve">              </w:t>
      </w:r>
      <w:r w:rsidR="001E51CF" w:rsidRPr="00243E1E">
        <w:rPr>
          <w:rFonts w:ascii="Calibri" w:hAnsi="Calibri"/>
          <w:b/>
          <w:sz w:val="22"/>
          <w:szCs w:val="22"/>
        </w:rPr>
        <w:t>Curso:___________________</w:t>
      </w:r>
      <w:r w:rsidR="006707E0" w:rsidRPr="00243E1E">
        <w:rPr>
          <w:rFonts w:ascii="Calibri" w:hAnsi="Calibri"/>
          <w:b/>
          <w:sz w:val="22"/>
          <w:szCs w:val="22"/>
        </w:rPr>
        <w:t>__________________</w:t>
      </w:r>
    </w:p>
    <w:p w:rsidR="004674C9" w:rsidRDefault="004674C9">
      <w:pPr>
        <w:ind w:left="360"/>
        <w:jc w:val="center"/>
      </w:pPr>
      <w:bookmarkStart w:id="0" w:name="_GoBack"/>
      <w:bookmarkEnd w:id="0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"/>
        <w:gridCol w:w="6607"/>
        <w:gridCol w:w="625"/>
        <w:gridCol w:w="625"/>
        <w:gridCol w:w="625"/>
        <w:gridCol w:w="2280"/>
        <w:gridCol w:w="1453"/>
        <w:gridCol w:w="1134"/>
      </w:tblGrid>
      <w:tr w:rsidR="008260D8" w:rsidRPr="00243E1E" w:rsidTr="008260D8">
        <w:trPr>
          <w:trHeight w:val="425"/>
          <w:jc w:val="center"/>
        </w:trPr>
        <w:tc>
          <w:tcPr>
            <w:tcW w:w="7145" w:type="dxa"/>
            <w:gridSpan w:val="2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Para preenchimento do acadêmico</w:t>
            </w: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17" w:type="dxa"/>
            <w:gridSpan w:val="5"/>
            <w:shd w:val="clear" w:color="auto" w:fill="D9D9D9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Supervisor de </w:t>
            </w: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 AC</w:t>
            </w:r>
          </w:p>
        </w:tc>
      </w:tr>
      <w:tr w:rsidR="008260D8" w:rsidRPr="00243E1E" w:rsidTr="008260D8">
        <w:trPr>
          <w:cantSplit/>
          <w:trHeight w:val="782"/>
          <w:jc w:val="center"/>
        </w:trPr>
        <w:tc>
          <w:tcPr>
            <w:tcW w:w="538" w:type="dxa"/>
            <w:vMerge w:val="restart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Nº</w:t>
            </w:r>
          </w:p>
        </w:tc>
        <w:tc>
          <w:tcPr>
            <w:tcW w:w="6607" w:type="dxa"/>
            <w:vMerge w:val="restart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625" w:type="dxa"/>
            <w:vMerge w:val="restart"/>
            <w:shd w:val="clear" w:color="auto" w:fill="D9D9D9"/>
          </w:tcPr>
          <w:p w:rsidR="008260D8" w:rsidRPr="00243E1E" w:rsidRDefault="008260D8" w:rsidP="00E15720">
            <w:pPr>
              <w:ind w:left="7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                 </w:t>
            </w:r>
          </w:p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    Tipo</w:t>
            </w:r>
          </w:p>
        </w:tc>
        <w:tc>
          <w:tcPr>
            <w:tcW w:w="625" w:type="dxa"/>
            <w:vMerge w:val="restart"/>
            <w:shd w:val="clear" w:color="auto" w:fill="D9D9D9"/>
            <w:vAlign w:val="center"/>
          </w:tcPr>
          <w:p w:rsidR="008260D8" w:rsidRPr="00243E1E" w:rsidRDefault="008260D8" w:rsidP="00E1572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C.H.</w:t>
            </w:r>
          </w:p>
        </w:tc>
        <w:tc>
          <w:tcPr>
            <w:tcW w:w="625" w:type="dxa"/>
            <w:vMerge w:val="restart"/>
            <w:shd w:val="clear" w:color="auto" w:fill="D9D9D9"/>
            <w:vAlign w:val="center"/>
          </w:tcPr>
          <w:p w:rsidR="008260D8" w:rsidRPr="00243E1E" w:rsidRDefault="008260D8" w:rsidP="00E1572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C.H.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280" w:type="dxa"/>
            <w:vMerge w:val="restart"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Observações</w:t>
            </w:r>
          </w:p>
        </w:tc>
        <w:tc>
          <w:tcPr>
            <w:tcW w:w="2587" w:type="dxa"/>
            <w:gridSpan w:val="2"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Deferimento</w:t>
            </w:r>
          </w:p>
          <w:p w:rsidR="008260D8" w:rsidRPr="00243E1E" w:rsidRDefault="008260D8" w:rsidP="0009252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(com data)</w:t>
            </w:r>
          </w:p>
        </w:tc>
      </w:tr>
      <w:tr w:rsidR="008260D8" w:rsidRPr="00243E1E" w:rsidTr="008260D8">
        <w:trPr>
          <w:cantSplit/>
          <w:trHeight w:val="672"/>
          <w:jc w:val="center"/>
        </w:trPr>
        <w:tc>
          <w:tcPr>
            <w:tcW w:w="538" w:type="dxa"/>
            <w:vMerge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07" w:type="dxa"/>
            <w:vMerge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5" w:type="dxa"/>
            <w:vMerge/>
            <w:shd w:val="clear" w:color="auto" w:fill="D9D9D9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5" w:type="dxa"/>
            <w:vMerge/>
            <w:shd w:val="clear" w:color="auto" w:fill="D9D9D9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5" w:type="dxa"/>
            <w:vMerge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Deferido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E1572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Indeferido</w:t>
            </w: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15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6607" w:type="dxa"/>
            <w:vAlign w:val="center"/>
          </w:tcPr>
          <w:p w:rsidR="008260D8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15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6607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538" w:type="dxa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6607" w:type="dxa"/>
            <w:vAlign w:val="center"/>
          </w:tcPr>
          <w:p w:rsidR="008260D8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D9D9D9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260D8" w:rsidRPr="00243E1E" w:rsidRDefault="008260D8" w:rsidP="00717A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60D8" w:rsidRPr="00243E1E" w:rsidTr="008260D8">
        <w:trPr>
          <w:trHeight w:val="402"/>
          <w:jc w:val="center"/>
        </w:trPr>
        <w:tc>
          <w:tcPr>
            <w:tcW w:w="714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60D8" w:rsidRPr="00243E1E" w:rsidRDefault="008260D8" w:rsidP="00717AF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Total de Carga Deferida</w:t>
            </w:r>
          </w:p>
        </w:tc>
        <w:tc>
          <w:tcPr>
            <w:tcW w:w="674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8260D8" w:rsidRPr="00E15720" w:rsidRDefault="008260D8" w:rsidP="00717AF7">
            <w:pPr>
              <w:rPr>
                <w:rFonts w:ascii="Calibri" w:hAnsi="Calibri" w:cs="Arial"/>
                <w:b/>
              </w:rPr>
            </w:pPr>
          </w:p>
        </w:tc>
      </w:tr>
      <w:tr w:rsidR="008260D8" w:rsidRPr="00243E1E" w:rsidTr="008260D8">
        <w:trPr>
          <w:trHeight w:val="1211"/>
          <w:jc w:val="center"/>
        </w:trPr>
        <w:tc>
          <w:tcPr>
            <w:tcW w:w="13887" w:type="dxa"/>
            <w:gridSpan w:val="8"/>
            <w:shd w:val="clear" w:color="auto" w:fill="D9D9D9"/>
          </w:tcPr>
          <w:p w:rsidR="008260D8" w:rsidRPr="00243E1E" w:rsidRDefault="008260D8" w:rsidP="00717AF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>Tipo:</w:t>
            </w:r>
          </w:p>
          <w:p w:rsidR="008260D8" w:rsidRPr="00243E1E" w:rsidRDefault="008260D8" w:rsidP="00717AF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A </w:t>
            </w:r>
            <w:r w:rsidRPr="00243E1E">
              <w:rPr>
                <w:rFonts w:ascii="Calibri" w:hAnsi="Calibri" w:cs="Arial"/>
                <w:sz w:val="22"/>
                <w:szCs w:val="22"/>
              </w:rPr>
              <w:t>Ensino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8260D8" w:rsidRPr="00243E1E" w:rsidRDefault="008260D8" w:rsidP="00717AF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B </w:t>
            </w:r>
            <w:r w:rsidRPr="00243E1E">
              <w:rPr>
                <w:rFonts w:ascii="Calibri" w:hAnsi="Calibri" w:cs="Arial"/>
                <w:sz w:val="22"/>
                <w:szCs w:val="22"/>
              </w:rPr>
              <w:t>Pesquisa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8260D8" w:rsidRPr="00243E1E" w:rsidRDefault="008260D8" w:rsidP="00717AF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C </w:t>
            </w:r>
            <w:r w:rsidRPr="00243E1E">
              <w:rPr>
                <w:rFonts w:ascii="Calibri" w:hAnsi="Calibri" w:cs="Arial"/>
                <w:sz w:val="22"/>
                <w:szCs w:val="22"/>
              </w:rPr>
              <w:t>Extensão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8260D8" w:rsidRPr="00243E1E" w:rsidRDefault="008260D8" w:rsidP="00717AF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43E1E">
              <w:rPr>
                <w:rFonts w:ascii="Calibri" w:hAnsi="Calibri" w:cs="Arial"/>
                <w:b/>
                <w:sz w:val="22"/>
                <w:szCs w:val="22"/>
              </w:rPr>
              <w:t xml:space="preserve">D </w:t>
            </w:r>
            <w:r w:rsidRPr="00243E1E">
              <w:rPr>
                <w:rFonts w:ascii="Calibri" w:hAnsi="Calibri" w:cs="Arial"/>
                <w:sz w:val="22"/>
                <w:szCs w:val="22"/>
              </w:rPr>
              <w:t>Gestão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</w:tbl>
    <w:p w:rsidR="004674C9" w:rsidRDefault="004674C9" w:rsidP="008260D8">
      <w:pPr>
        <w:spacing w:line="360" w:lineRule="auto"/>
        <w:jc w:val="both"/>
      </w:pPr>
    </w:p>
    <w:sectPr w:rsidR="004674C9" w:rsidSect="00360627">
      <w:pgSz w:w="16838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39" w:rsidRDefault="00774139">
      <w:r>
        <w:separator/>
      </w:r>
    </w:p>
  </w:endnote>
  <w:endnote w:type="continuationSeparator" w:id="0">
    <w:p w:rsidR="00774139" w:rsidRDefault="0077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39" w:rsidRDefault="00774139">
      <w:r>
        <w:separator/>
      </w:r>
    </w:p>
  </w:footnote>
  <w:footnote w:type="continuationSeparator" w:id="0">
    <w:p w:rsidR="00774139" w:rsidRDefault="0077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8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1584"/>
      </w:pPr>
    </w:lvl>
  </w:abstractNum>
  <w:abstractNum w:abstractNumId="1" w15:restartNumberingAfterBreak="0">
    <w:nsid w:val="196747A7"/>
    <w:multiLevelType w:val="hybridMultilevel"/>
    <w:tmpl w:val="20E41938"/>
    <w:lvl w:ilvl="0" w:tplc="9FE6A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C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64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E8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A3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3E3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85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E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8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06E"/>
    <w:multiLevelType w:val="hybridMultilevel"/>
    <w:tmpl w:val="1CC4E9A4"/>
    <w:lvl w:ilvl="0" w:tplc="180CE4E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3103B"/>
    <w:multiLevelType w:val="hybridMultilevel"/>
    <w:tmpl w:val="BECADACC"/>
    <w:lvl w:ilvl="0" w:tplc="C0EE06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5A4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C2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8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25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A8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8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9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A2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F19DC"/>
    <w:multiLevelType w:val="hybridMultilevel"/>
    <w:tmpl w:val="1C6A60AE"/>
    <w:lvl w:ilvl="0" w:tplc="D6D64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83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A2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4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E6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D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6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253C4" w:tentative="1">
      <w:start w:val="1"/>
      <w:numFmt w:val="lowerLetter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150858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C9"/>
    <w:rsid w:val="00000BA3"/>
    <w:rsid w:val="00004987"/>
    <w:rsid w:val="00013390"/>
    <w:rsid w:val="00023E8E"/>
    <w:rsid w:val="0003690F"/>
    <w:rsid w:val="000544D5"/>
    <w:rsid w:val="00061FF8"/>
    <w:rsid w:val="0009252A"/>
    <w:rsid w:val="00117805"/>
    <w:rsid w:val="0012001D"/>
    <w:rsid w:val="00121F05"/>
    <w:rsid w:val="001251FD"/>
    <w:rsid w:val="00132F08"/>
    <w:rsid w:val="00142E63"/>
    <w:rsid w:val="00143CFA"/>
    <w:rsid w:val="00174443"/>
    <w:rsid w:val="001D5CE6"/>
    <w:rsid w:val="001E51CF"/>
    <w:rsid w:val="001F2A4F"/>
    <w:rsid w:val="00201D05"/>
    <w:rsid w:val="00206AD2"/>
    <w:rsid w:val="002208B4"/>
    <w:rsid w:val="00221B3B"/>
    <w:rsid w:val="00243E1E"/>
    <w:rsid w:val="00244346"/>
    <w:rsid w:val="002B5CF4"/>
    <w:rsid w:val="002D61D1"/>
    <w:rsid w:val="002F64B1"/>
    <w:rsid w:val="00310B33"/>
    <w:rsid w:val="00316643"/>
    <w:rsid w:val="0031760D"/>
    <w:rsid w:val="003239FA"/>
    <w:rsid w:val="003450DB"/>
    <w:rsid w:val="0034762C"/>
    <w:rsid w:val="003503BC"/>
    <w:rsid w:val="0035616E"/>
    <w:rsid w:val="00360627"/>
    <w:rsid w:val="00375FF8"/>
    <w:rsid w:val="003814B6"/>
    <w:rsid w:val="003D526A"/>
    <w:rsid w:val="003E1B36"/>
    <w:rsid w:val="0043064E"/>
    <w:rsid w:val="004674C9"/>
    <w:rsid w:val="004805B9"/>
    <w:rsid w:val="004A0F43"/>
    <w:rsid w:val="004F05D9"/>
    <w:rsid w:val="005002A7"/>
    <w:rsid w:val="005120A5"/>
    <w:rsid w:val="005362C1"/>
    <w:rsid w:val="00536729"/>
    <w:rsid w:val="00540346"/>
    <w:rsid w:val="0054516E"/>
    <w:rsid w:val="005B1157"/>
    <w:rsid w:val="005E0AF2"/>
    <w:rsid w:val="005E3229"/>
    <w:rsid w:val="00656CDC"/>
    <w:rsid w:val="0066755C"/>
    <w:rsid w:val="006707E0"/>
    <w:rsid w:val="006907EE"/>
    <w:rsid w:val="006C384B"/>
    <w:rsid w:val="00715DDB"/>
    <w:rsid w:val="00717AF7"/>
    <w:rsid w:val="00720B07"/>
    <w:rsid w:val="00725329"/>
    <w:rsid w:val="007266B6"/>
    <w:rsid w:val="00746081"/>
    <w:rsid w:val="00774139"/>
    <w:rsid w:val="007848F0"/>
    <w:rsid w:val="00785647"/>
    <w:rsid w:val="0079054C"/>
    <w:rsid w:val="007919F1"/>
    <w:rsid w:val="00796F7E"/>
    <w:rsid w:val="007B3715"/>
    <w:rsid w:val="007C6AA8"/>
    <w:rsid w:val="007E5860"/>
    <w:rsid w:val="007E7B19"/>
    <w:rsid w:val="007F01DC"/>
    <w:rsid w:val="00802448"/>
    <w:rsid w:val="008053D8"/>
    <w:rsid w:val="008209B1"/>
    <w:rsid w:val="008212C3"/>
    <w:rsid w:val="008260D8"/>
    <w:rsid w:val="00840AE6"/>
    <w:rsid w:val="00855C03"/>
    <w:rsid w:val="0088226A"/>
    <w:rsid w:val="008A4826"/>
    <w:rsid w:val="008E50BC"/>
    <w:rsid w:val="008F4682"/>
    <w:rsid w:val="009325B4"/>
    <w:rsid w:val="00972E0E"/>
    <w:rsid w:val="009C0852"/>
    <w:rsid w:val="009E1D5A"/>
    <w:rsid w:val="00A15D2C"/>
    <w:rsid w:val="00A22810"/>
    <w:rsid w:val="00A509E4"/>
    <w:rsid w:val="00A63768"/>
    <w:rsid w:val="00A848E8"/>
    <w:rsid w:val="00AB6CC7"/>
    <w:rsid w:val="00AE300C"/>
    <w:rsid w:val="00B134C9"/>
    <w:rsid w:val="00B258D2"/>
    <w:rsid w:val="00B721B7"/>
    <w:rsid w:val="00B80827"/>
    <w:rsid w:val="00B913AB"/>
    <w:rsid w:val="00BA79E9"/>
    <w:rsid w:val="00BB58BE"/>
    <w:rsid w:val="00BD11F0"/>
    <w:rsid w:val="00BD4329"/>
    <w:rsid w:val="00BE46D1"/>
    <w:rsid w:val="00C3092F"/>
    <w:rsid w:val="00C415A4"/>
    <w:rsid w:val="00C607DB"/>
    <w:rsid w:val="00C71749"/>
    <w:rsid w:val="00C728E0"/>
    <w:rsid w:val="00C72F44"/>
    <w:rsid w:val="00C76AA5"/>
    <w:rsid w:val="00C963D7"/>
    <w:rsid w:val="00CD24F6"/>
    <w:rsid w:val="00CD6B78"/>
    <w:rsid w:val="00CF379D"/>
    <w:rsid w:val="00D0457E"/>
    <w:rsid w:val="00D22845"/>
    <w:rsid w:val="00D27339"/>
    <w:rsid w:val="00D31D5C"/>
    <w:rsid w:val="00D435E1"/>
    <w:rsid w:val="00D5089C"/>
    <w:rsid w:val="00D576E3"/>
    <w:rsid w:val="00D6117A"/>
    <w:rsid w:val="00D73A73"/>
    <w:rsid w:val="00D873A3"/>
    <w:rsid w:val="00DE3C8E"/>
    <w:rsid w:val="00DE63FC"/>
    <w:rsid w:val="00DF7E71"/>
    <w:rsid w:val="00E040AD"/>
    <w:rsid w:val="00E15720"/>
    <w:rsid w:val="00E401F5"/>
    <w:rsid w:val="00E42DE3"/>
    <w:rsid w:val="00E51C0D"/>
    <w:rsid w:val="00E5611B"/>
    <w:rsid w:val="00E85DF7"/>
    <w:rsid w:val="00EC1585"/>
    <w:rsid w:val="00ED4278"/>
    <w:rsid w:val="00ED4A64"/>
    <w:rsid w:val="00ED6F8A"/>
    <w:rsid w:val="00F07C68"/>
    <w:rsid w:val="00F168FE"/>
    <w:rsid w:val="00F364A1"/>
    <w:rsid w:val="00F37387"/>
    <w:rsid w:val="00F4063C"/>
    <w:rsid w:val="00F47399"/>
    <w:rsid w:val="00F572DC"/>
    <w:rsid w:val="00F85EE4"/>
    <w:rsid w:val="00FB195E"/>
    <w:rsid w:val="00FD25A2"/>
    <w:rsid w:val="00FD3AF5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8B36-0192-CC4B-8946-19DE053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8">
    <w:name w:val="heading 8"/>
    <w:basedOn w:val="Normal"/>
    <w:next w:val="Corpodetexto"/>
    <w:qFormat/>
    <w:pPr>
      <w:numPr>
        <w:ilvl w:val="7"/>
        <w:numId w:val="1"/>
      </w:numPr>
      <w:suppressAutoHyphens/>
      <w:spacing w:before="280" w:after="280"/>
      <w:outlineLvl w:val="7"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pPr>
      <w:spacing w:after="120"/>
    </w:p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7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entrega de Atividades Complementares – IFRJ (Campus Volta Redonda)</vt:lpstr>
    </vt:vector>
  </TitlesOfParts>
  <Company>IFRJ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entrega de Atividades Complementares – IFRJ (Campus Volta Redonda)</dc:title>
  <dc:subject/>
  <dc:creator>andre.novais</dc:creator>
  <cp:keywords/>
  <cp:lastModifiedBy>Julliane</cp:lastModifiedBy>
  <cp:revision>9</cp:revision>
  <cp:lastPrinted>2012-12-21T13:34:00Z</cp:lastPrinted>
  <dcterms:created xsi:type="dcterms:W3CDTF">2021-02-04T01:43:00Z</dcterms:created>
  <dcterms:modified xsi:type="dcterms:W3CDTF">2022-08-17T16:51:00Z</dcterms:modified>
</cp:coreProperties>
</file>